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98" w:rsidRPr="008B4EB2" w:rsidRDefault="006C2698" w:rsidP="006C2698">
      <w:pPr>
        <w:spacing w:after="0" w:line="240" w:lineRule="auto"/>
        <w:rPr>
          <w:b/>
          <w:sz w:val="24"/>
          <w:szCs w:val="24"/>
        </w:rPr>
      </w:pPr>
      <w:r w:rsidRPr="008B4EB2">
        <w:rPr>
          <w:b/>
          <w:sz w:val="24"/>
          <w:szCs w:val="24"/>
        </w:rPr>
        <w:t xml:space="preserve">PROCESSO SELETIVO SIMPLIFICADO PARA PROFESSOR SUBSTITUTO T20 – DECOM </w:t>
      </w:r>
    </w:p>
    <w:p w:rsidR="006C2698" w:rsidRPr="008B4EB2" w:rsidRDefault="002961D5" w:rsidP="006C2698">
      <w:pPr>
        <w:spacing w:after="0" w:line="240" w:lineRule="auto"/>
        <w:rPr>
          <w:b/>
          <w:sz w:val="24"/>
          <w:szCs w:val="24"/>
        </w:rPr>
      </w:pPr>
      <w:r w:rsidRPr="002961D5">
        <w:rPr>
          <w:b/>
        </w:rPr>
        <w:t>TECNOLOGIAS DO AUDIOVISUAL E EXPERIÊNCIA ESTÉTICA</w:t>
      </w:r>
      <w:r w:rsidRPr="008B4EB2">
        <w:rPr>
          <w:b/>
          <w:sz w:val="24"/>
          <w:szCs w:val="24"/>
        </w:rPr>
        <w:t xml:space="preserve"> </w:t>
      </w:r>
      <w:r w:rsidR="006C2698" w:rsidRPr="008B4EB2">
        <w:rPr>
          <w:b/>
          <w:sz w:val="24"/>
          <w:szCs w:val="24"/>
        </w:rPr>
        <w:t>Edital</w:t>
      </w:r>
      <w:proofErr w:type="gramStart"/>
      <w:r w:rsidR="006C2698" w:rsidRPr="008B4EB2">
        <w:rPr>
          <w:b/>
          <w:sz w:val="24"/>
          <w:szCs w:val="24"/>
        </w:rPr>
        <w:t xml:space="preserve">  </w:t>
      </w:r>
      <w:proofErr w:type="gramEnd"/>
      <w:r w:rsidR="008B4EB2" w:rsidRPr="008B4EB2">
        <w:rPr>
          <w:b/>
          <w:sz w:val="24"/>
          <w:szCs w:val="24"/>
        </w:rPr>
        <w:t>72</w:t>
      </w:r>
      <w:r w:rsidR="006C2698" w:rsidRPr="008B4EB2">
        <w:rPr>
          <w:b/>
          <w:sz w:val="24"/>
          <w:szCs w:val="24"/>
        </w:rPr>
        <w:t xml:space="preserve"> /2019</w:t>
      </w:r>
    </w:p>
    <w:p w:rsidR="006C2698" w:rsidRDefault="006C2698" w:rsidP="006C2698">
      <w:pPr>
        <w:spacing w:after="0" w:line="240" w:lineRule="auto"/>
        <w:rPr>
          <w:b/>
        </w:rPr>
      </w:pPr>
    </w:p>
    <w:p w:rsidR="00856F4E" w:rsidRDefault="00856F4E" w:rsidP="006C2698">
      <w:pPr>
        <w:spacing w:after="0" w:line="240" w:lineRule="auto"/>
        <w:rPr>
          <w:b/>
        </w:rPr>
      </w:pPr>
    </w:p>
    <w:p w:rsidR="006C2698" w:rsidRDefault="008B4EB2" w:rsidP="00856F4E">
      <w:pPr>
        <w:spacing w:after="0" w:line="240" w:lineRule="auto"/>
        <w:rPr>
          <w:b/>
        </w:rPr>
      </w:pPr>
      <w:r>
        <w:rPr>
          <w:b/>
        </w:rPr>
        <w:t>CONTEÚDO PROGRAMÁTICO:</w:t>
      </w:r>
    </w:p>
    <w:p w:rsidR="00856F4E" w:rsidRDefault="00856F4E" w:rsidP="00856F4E">
      <w:pPr>
        <w:spacing w:after="0" w:line="240" w:lineRule="auto"/>
        <w:rPr>
          <w:b/>
        </w:rPr>
      </w:pPr>
    </w:p>
    <w:p w:rsidR="002961D5" w:rsidRPr="002961D5" w:rsidRDefault="002961D5" w:rsidP="002961D5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961D5">
        <w:rPr>
          <w:rFonts w:asciiTheme="minorHAnsi" w:hAnsiTheme="minorHAnsi" w:cstheme="minorHAnsi"/>
          <w:sz w:val="22"/>
          <w:szCs w:val="22"/>
        </w:rPr>
        <w:t>1- Pós-produção para Cinema e Audiovisual</w:t>
      </w:r>
    </w:p>
    <w:p w:rsidR="002961D5" w:rsidRPr="002961D5" w:rsidRDefault="002961D5" w:rsidP="002961D5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961D5">
        <w:rPr>
          <w:rFonts w:asciiTheme="minorHAnsi" w:hAnsiTheme="minorHAnsi" w:cstheme="minorHAnsi"/>
          <w:sz w:val="22"/>
          <w:szCs w:val="22"/>
        </w:rPr>
        <w:t>2- Animação Digital: Aspectos técnicos e estéticos</w:t>
      </w:r>
    </w:p>
    <w:p w:rsidR="002961D5" w:rsidRPr="002961D5" w:rsidRDefault="002961D5" w:rsidP="002961D5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2961D5">
        <w:rPr>
          <w:rFonts w:asciiTheme="minorHAnsi" w:hAnsiTheme="minorHAnsi" w:cstheme="minorHAnsi"/>
          <w:sz w:val="22"/>
          <w:szCs w:val="22"/>
        </w:rPr>
        <w:t>3- Grafismo</w:t>
      </w:r>
      <w:proofErr w:type="gramEnd"/>
      <w:r w:rsidRPr="002961D5">
        <w:rPr>
          <w:rFonts w:asciiTheme="minorHAnsi" w:hAnsiTheme="minorHAnsi" w:cstheme="minorHAnsi"/>
          <w:sz w:val="22"/>
          <w:szCs w:val="22"/>
        </w:rPr>
        <w:t xml:space="preserve"> para Cinema e Audiovisual</w:t>
      </w:r>
    </w:p>
    <w:p w:rsidR="002961D5" w:rsidRPr="002961D5" w:rsidRDefault="002961D5" w:rsidP="002961D5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961D5">
        <w:rPr>
          <w:rFonts w:asciiTheme="minorHAnsi" w:hAnsiTheme="minorHAnsi" w:cstheme="minorHAnsi"/>
          <w:sz w:val="22"/>
          <w:szCs w:val="22"/>
        </w:rPr>
        <w:t>4- Cinema Expandido e Vídeo Arte: tradições e desdobramentos contemporâneos</w:t>
      </w:r>
    </w:p>
    <w:p w:rsidR="002961D5" w:rsidRPr="002961D5" w:rsidRDefault="002961D5" w:rsidP="002961D5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2961D5">
        <w:rPr>
          <w:rFonts w:asciiTheme="minorHAnsi" w:hAnsiTheme="minorHAnsi" w:cstheme="minorHAnsi"/>
          <w:sz w:val="22"/>
          <w:szCs w:val="22"/>
        </w:rPr>
        <w:t>5- Vídeo</w:t>
      </w:r>
      <w:proofErr w:type="gramEnd"/>
      <w:r w:rsidRPr="002961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61D5">
        <w:rPr>
          <w:rFonts w:asciiTheme="minorHAnsi" w:hAnsiTheme="minorHAnsi" w:cstheme="minorHAnsi"/>
          <w:sz w:val="22"/>
          <w:szCs w:val="22"/>
        </w:rPr>
        <w:t>Mapping</w:t>
      </w:r>
      <w:proofErr w:type="spellEnd"/>
      <w:r w:rsidRPr="002961D5">
        <w:rPr>
          <w:rFonts w:asciiTheme="minorHAnsi" w:hAnsiTheme="minorHAnsi" w:cstheme="minorHAnsi"/>
          <w:sz w:val="22"/>
          <w:szCs w:val="22"/>
        </w:rPr>
        <w:t xml:space="preserve"> e projeções urbanas</w:t>
      </w:r>
    </w:p>
    <w:p w:rsidR="008B4EB2" w:rsidRDefault="008B4EB2" w:rsidP="00856F4E">
      <w:pPr>
        <w:spacing w:after="0" w:line="240" w:lineRule="auto"/>
        <w:rPr>
          <w:b/>
        </w:rPr>
      </w:pPr>
    </w:p>
    <w:p w:rsidR="008B4EB2" w:rsidRDefault="008B4EB2" w:rsidP="00856F4E">
      <w:pPr>
        <w:spacing w:after="0" w:line="240" w:lineRule="auto"/>
        <w:rPr>
          <w:b/>
        </w:rPr>
      </w:pPr>
    </w:p>
    <w:p w:rsidR="008B4EB2" w:rsidRDefault="008B4EB2" w:rsidP="00856F4E">
      <w:pPr>
        <w:spacing w:after="0" w:line="240" w:lineRule="auto"/>
        <w:rPr>
          <w:b/>
        </w:rPr>
      </w:pPr>
    </w:p>
    <w:p w:rsidR="008B4EB2" w:rsidRDefault="008B4EB2" w:rsidP="00856F4E">
      <w:pPr>
        <w:spacing w:after="0" w:line="240" w:lineRule="auto"/>
        <w:rPr>
          <w:b/>
        </w:rPr>
      </w:pPr>
      <w:r>
        <w:rPr>
          <w:b/>
        </w:rPr>
        <w:t>COMISSÃO DE SELEÇÃO:</w:t>
      </w:r>
    </w:p>
    <w:p w:rsidR="00157672" w:rsidRDefault="00157672" w:rsidP="00856F4E">
      <w:pPr>
        <w:spacing w:after="0" w:line="240" w:lineRule="auto"/>
        <w:rPr>
          <w:b/>
        </w:rPr>
      </w:pPr>
    </w:p>
    <w:p w:rsidR="008B4EB2" w:rsidRDefault="008B4EB2" w:rsidP="00856F4E">
      <w:pPr>
        <w:spacing w:after="0" w:line="240" w:lineRule="auto"/>
        <w:jc w:val="both"/>
      </w:pPr>
      <w:r>
        <w:rPr>
          <w:b/>
        </w:rPr>
        <w:t>Membros Titulares</w:t>
      </w:r>
      <w:r>
        <w:t xml:space="preserve">: </w:t>
      </w:r>
    </w:p>
    <w:p w:rsidR="002961D5" w:rsidRDefault="002961D5" w:rsidP="002961D5">
      <w:pPr>
        <w:spacing w:after="0" w:line="240" w:lineRule="auto"/>
      </w:pPr>
      <w:r w:rsidRPr="002961D5">
        <w:t>Prof.</w:t>
      </w:r>
      <w:r>
        <w:rPr>
          <w:b/>
        </w:rPr>
        <w:t xml:space="preserve"> </w:t>
      </w:r>
      <w:r>
        <w:t xml:space="preserve">Alan Mangabeira Mascarenhas </w:t>
      </w:r>
      <w:proofErr w:type="gramStart"/>
      <w:r>
        <w:t xml:space="preserve">( </w:t>
      </w:r>
      <w:proofErr w:type="gramEnd"/>
      <w:r>
        <w:t>Presidente)</w:t>
      </w:r>
    </w:p>
    <w:p w:rsidR="002961D5" w:rsidRDefault="002961D5" w:rsidP="002961D5">
      <w:pPr>
        <w:spacing w:after="0" w:line="240" w:lineRule="auto"/>
      </w:pPr>
      <w:r>
        <w:t>Prof. Guilherme Schultz</w:t>
      </w:r>
    </w:p>
    <w:p w:rsidR="002961D5" w:rsidRDefault="002961D5" w:rsidP="002961D5">
      <w:pPr>
        <w:spacing w:after="0" w:line="240" w:lineRule="auto"/>
      </w:pPr>
      <w:proofErr w:type="spellStart"/>
      <w:r>
        <w:t>Prof.</w:t>
      </w:r>
      <w:r w:rsidRPr="00E874D3">
        <w:t>João</w:t>
      </w:r>
      <w:proofErr w:type="spellEnd"/>
      <w:r w:rsidRPr="00E874D3">
        <w:t xml:space="preserve"> </w:t>
      </w:r>
      <w:proofErr w:type="spellStart"/>
      <w:r w:rsidRPr="00E874D3">
        <w:t>Adário</w:t>
      </w:r>
      <w:proofErr w:type="spellEnd"/>
    </w:p>
    <w:p w:rsidR="002961D5" w:rsidRPr="002961D5" w:rsidRDefault="002961D5" w:rsidP="002961D5">
      <w:pPr>
        <w:spacing w:after="0" w:line="240" w:lineRule="auto"/>
      </w:pPr>
    </w:p>
    <w:p w:rsidR="002961D5" w:rsidRDefault="002961D5" w:rsidP="002961D5">
      <w:pPr>
        <w:rPr>
          <w:b/>
        </w:rPr>
      </w:pPr>
      <w:r>
        <w:rPr>
          <w:b/>
        </w:rPr>
        <w:t xml:space="preserve">Membros </w:t>
      </w:r>
      <w:r w:rsidRPr="00AE78B2">
        <w:rPr>
          <w:b/>
        </w:rPr>
        <w:t>Suplentes:</w:t>
      </w:r>
    </w:p>
    <w:p w:rsidR="002961D5" w:rsidRDefault="002961D5" w:rsidP="002961D5">
      <w:pPr>
        <w:spacing w:after="0" w:line="240" w:lineRule="auto"/>
      </w:pPr>
      <w:r w:rsidRPr="002961D5">
        <w:t>Prof.</w:t>
      </w:r>
      <w:r>
        <w:rPr>
          <w:b/>
        </w:rPr>
        <w:t xml:space="preserve"> </w:t>
      </w:r>
      <w:r>
        <w:t>Marcel Vieira Barreto Silva</w:t>
      </w:r>
    </w:p>
    <w:p w:rsidR="002961D5" w:rsidRDefault="002961D5" w:rsidP="002961D5">
      <w:pPr>
        <w:spacing w:after="0" w:line="240" w:lineRule="auto"/>
      </w:pPr>
      <w:r>
        <w:t>Prof. João de Lima Gomes</w:t>
      </w:r>
    </w:p>
    <w:p w:rsidR="002961D5" w:rsidRPr="00586741" w:rsidRDefault="002961D5" w:rsidP="002961D5">
      <w:pPr>
        <w:spacing w:after="0" w:line="240" w:lineRule="auto"/>
      </w:pPr>
      <w:proofErr w:type="spellStart"/>
      <w:r>
        <w:t>Prof.Luiz</w:t>
      </w:r>
      <w:proofErr w:type="spellEnd"/>
      <w:r>
        <w:t xml:space="preserve"> Antônio Mousinho Magalhães</w:t>
      </w:r>
    </w:p>
    <w:p w:rsidR="008B4EB2" w:rsidRDefault="008B4EB2" w:rsidP="00856F4E">
      <w:pPr>
        <w:spacing w:after="0" w:line="240" w:lineRule="auto"/>
        <w:rPr>
          <w:b/>
        </w:rPr>
      </w:pPr>
    </w:p>
    <w:p w:rsidR="008B4EB2" w:rsidRDefault="008B4EB2" w:rsidP="00856F4E">
      <w:pPr>
        <w:spacing w:after="0" w:line="240" w:lineRule="auto"/>
        <w:rPr>
          <w:b/>
        </w:rPr>
      </w:pPr>
      <w:r>
        <w:rPr>
          <w:b/>
        </w:rPr>
        <w:t>CALENDÁRIO:</w:t>
      </w:r>
    </w:p>
    <w:p w:rsidR="008B4EB2" w:rsidRDefault="008B4EB2" w:rsidP="00856F4E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851"/>
        <w:gridCol w:w="1134"/>
        <w:gridCol w:w="3007"/>
      </w:tblGrid>
      <w:tr w:rsidR="006C2698" w:rsidTr="00A961EC">
        <w:tc>
          <w:tcPr>
            <w:tcW w:w="3652" w:type="dxa"/>
          </w:tcPr>
          <w:p w:rsidR="006C2698" w:rsidRDefault="006C2698" w:rsidP="00856F4E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851" w:type="dxa"/>
          </w:tcPr>
          <w:p w:rsidR="006C2698" w:rsidRDefault="006C2698" w:rsidP="00856F4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6C2698" w:rsidRDefault="006C2698" w:rsidP="00856F4E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3007" w:type="dxa"/>
          </w:tcPr>
          <w:p w:rsidR="006C2698" w:rsidRDefault="006C2698" w:rsidP="00856F4E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6C2698" w:rsidTr="00A961EC">
        <w:tc>
          <w:tcPr>
            <w:tcW w:w="3652" w:type="dxa"/>
          </w:tcPr>
          <w:p w:rsidR="006C2698" w:rsidRPr="00F32B8C" w:rsidRDefault="006C2698" w:rsidP="00856F4E">
            <w:r>
              <w:t>Período de inscrições</w:t>
            </w:r>
          </w:p>
        </w:tc>
        <w:tc>
          <w:tcPr>
            <w:tcW w:w="851" w:type="dxa"/>
          </w:tcPr>
          <w:p w:rsidR="006C2698" w:rsidRPr="00F32B8C" w:rsidRDefault="006C2698" w:rsidP="00856F4E">
            <w:r>
              <w:t>30/07 a 07/08</w:t>
            </w:r>
          </w:p>
        </w:tc>
        <w:tc>
          <w:tcPr>
            <w:tcW w:w="1134" w:type="dxa"/>
          </w:tcPr>
          <w:p w:rsidR="006C2698" w:rsidRPr="00F32B8C" w:rsidRDefault="006C2698" w:rsidP="00856F4E">
            <w:r>
              <w:t>08 às 12h</w:t>
            </w:r>
          </w:p>
        </w:tc>
        <w:tc>
          <w:tcPr>
            <w:tcW w:w="3007" w:type="dxa"/>
          </w:tcPr>
          <w:p w:rsidR="006C2698" w:rsidRDefault="006C2698" w:rsidP="00856F4E"/>
          <w:p w:rsidR="006C2698" w:rsidRPr="00F32B8C" w:rsidRDefault="006C2698" w:rsidP="00856F4E">
            <w:r>
              <w:t>Secretaria DECOM/CCTA</w:t>
            </w:r>
          </w:p>
        </w:tc>
      </w:tr>
      <w:tr w:rsidR="006C2698" w:rsidTr="00A961EC">
        <w:tc>
          <w:tcPr>
            <w:tcW w:w="3652" w:type="dxa"/>
          </w:tcPr>
          <w:p w:rsidR="006C2698" w:rsidRPr="00F32B8C" w:rsidRDefault="006C2698" w:rsidP="00856F4E">
            <w:r>
              <w:t>Período para pedido de isenção de taxas</w:t>
            </w:r>
          </w:p>
        </w:tc>
        <w:tc>
          <w:tcPr>
            <w:tcW w:w="851" w:type="dxa"/>
          </w:tcPr>
          <w:p w:rsidR="006C2698" w:rsidRPr="00F32B8C" w:rsidRDefault="006C2698" w:rsidP="00856F4E">
            <w:r>
              <w:t>30 e 31/07</w:t>
            </w:r>
          </w:p>
        </w:tc>
        <w:tc>
          <w:tcPr>
            <w:tcW w:w="1134" w:type="dxa"/>
          </w:tcPr>
          <w:p w:rsidR="006C2698" w:rsidRPr="00F32B8C" w:rsidRDefault="008B4EB2" w:rsidP="00856F4E">
            <w:r>
              <w:t>08</w:t>
            </w:r>
            <w:r w:rsidR="006C2698">
              <w:t xml:space="preserve"> às 12h</w:t>
            </w:r>
          </w:p>
        </w:tc>
        <w:tc>
          <w:tcPr>
            <w:tcW w:w="3007" w:type="dxa"/>
          </w:tcPr>
          <w:p w:rsidR="006C2698" w:rsidRPr="00F32B8C" w:rsidRDefault="006C2698" w:rsidP="00856F4E">
            <w:r>
              <w:t>Secretaria DECOM/CCTA</w:t>
            </w:r>
          </w:p>
        </w:tc>
      </w:tr>
      <w:tr w:rsidR="006C2698" w:rsidTr="00A961EC">
        <w:tc>
          <w:tcPr>
            <w:tcW w:w="3652" w:type="dxa"/>
          </w:tcPr>
          <w:p w:rsidR="006C2698" w:rsidRPr="00F32B8C" w:rsidRDefault="006C2698" w:rsidP="00856F4E">
            <w:r>
              <w:t>Resultado do pedido de isenção de taxa</w:t>
            </w:r>
          </w:p>
        </w:tc>
        <w:tc>
          <w:tcPr>
            <w:tcW w:w="851" w:type="dxa"/>
          </w:tcPr>
          <w:p w:rsidR="006C2698" w:rsidRPr="00F32B8C" w:rsidRDefault="006C2698" w:rsidP="00856F4E">
            <w:r>
              <w:t>01/08</w:t>
            </w:r>
          </w:p>
        </w:tc>
        <w:tc>
          <w:tcPr>
            <w:tcW w:w="1134" w:type="dxa"/>
          </w:tcPr>
          <w:p w:rsidR="006C2698" w:rsidRPr="00F32B8C" w:rsidRDefault="008B4EB2" w:rsidP="00856F4E">
            <w:r>
              <w:t>12</w:t>
            </w:r>
            <w:r w:rsidR="006C2698">
              <w:t>h</w:t>
            </w:r>
          </w:p>
        </w:tc>
        <w:tc>
          <w:tcPr>
            <w:tcW w:w="3007" w:type="dxa"/>
          </w:tcPr>
          <w:p w:rsidR="006C2698" w:rsidRPr="00F32B8C" w:rsidRDefault="006C2698" w:rsidP="00856F4E">
            <w:r>
              <w:t>Secretaria DECOM/CCTA</w:t>
            </w:r>
          </w:p>
        </w:tc>
      </w:tr>
      <w:tr w:rsidR="006C2698" w:rsidTr="00A961EC">
        <w:tc>
          <w:tcPr>
            <w:tcW w:w="3652" w:type="dxa"/>
          </w:tcPr>
          <w:p w:rsidR="006C2698" w:rsidRPr="00F32B8C" w:rsidRDefault="006C2698" w:rsidP="00856F4E">
            <w:r>
              <w:t>Deferimento das inscrições</w:t>
            </w:r>
          </w:p>
        </w:tc>
        <w:tc>
          <w:tcPr>
            <w:tcW w:w="851" w:type="dxa"/>
          </w:tcPr>
          <w:p w:rsidR="006C2698" w:rsidRPr="00F32B8C" w:rsidRDefault="006C2698" w:rsidP="00856F4E">
            <w:r>
              <w:t>08/08</w:t>
            </w:r>
          </w:p>
        </w:tc>
        <w:tc>
          <w:tcPr>
            <w:tcW w:w="1134" w:type="dxa"/>
          </w:tcPr>
          <w:p w:rsidR="006C2698" w:rsidRPr="00F32B8C" w:rsidRDefault="008B4EB2" w:rsidP="00856F4E">
            <w:r>
              <w:t>12</w:t>
            </w:r>
            <w:r w:rsidR="006C2698">
              <w:t>h</w:t>
            </w:r>
          </w:p>
        </w:tc>
        <w:tc>
          <w:tcPr>
            <w:tcW w:w="3007" w:type="dxa"/>
          </w:tcPr>
          <w:p w:rsidR="006C2698" w:rsidRPr="00F32B8C" w:rsidRDefault="006C2698" w:rsidP="00856F4E">
            <w:r>
              <w:t>Secretaria DECOM/CCTA</w:t>
            </w:r>
          </w:p>
        </w:tc>
      </w:tr>
      <w:tr w:rsidR="006C2698" w:rsidTr="00A961EC">
        <w:tc>
          <w:tcPr>
            <w:tcW w:w="3652" w:type="dxa"/>
          </w:tcPr>
          <w:p w:rsidR="006C2698" w:rsidRPr="00F32B8C" w:rsidRDefault="006C2698" w:rsidP="00856F4E">
            <w:r>
              <w:t>Sorteio do ponto da prova didática</w:t>
            </w:r>
          </w:p>
        </w:tc>
        <w:tc>
          <w:tcPr>
            <w:tcW w:w="851" w:type="dxa"/>
          </w:tcPr>
          <w:p w:rsidR="006C2698" w:rsidRPr="00F32B8C" w:rsidRDefault="006C2698" w:rsidP="00856F4E">
            <w:r>
              <w:t>12/08</w:t>
            </w:r>
          </w:p>
        </w:tc>
        <w:tc>
          <w:tcPr>
            <w:tcW w:w="1134" w:type="dxa"/>
          </w:tcPr>
          <w:p w:rsidR="006C2698" w:rsidRPr="00F32B8C" w:rsidRDefault="008B4EB2" w:rsidP="00856F4E">
            <w:r>
              <w:t>08h</w:t>
            </w:r>
          </w:p>
        </w:tc>
        <w:tc>
          <w:tcPr>
            <w:tcW w:w="3007" w:type="dxa"/>
          </w:tcPr>
          <w:p w:rsidR="006C2698" w:rsidRPr="00F32B8C" w:rsidRDefault="00856F4E" w:rsidP="00856F4E">
            <w:r>
              <w:t xml:space="preserve">CCTA sala </w:t>
            </w:r>
            <w:r w:rsidR="002961D5">
              <w:t>215</w:t>
            </w:r>
            <w:r w:rsidR="005D73F4">
              <w:t>b</w:t>
            </w:r>
            <w:proofErr w:type="gramStart"/>
            <w:r w:rsidR="002961D5">
              <w:t xml:space="preserve">  </w:t>
            </w:r>
            <w:proofErr w:type="gramEnd"/>
            <w:r w:rsidR="002961D5">
              <w:t>(LENA)</w:t>
            </w:r>
          </w:p>
        </w:tc>
      </w:tr>
      <w:tr w:rsidR="006C2698" w:rsidTr="00A961EC">
        <w:tc>
          <w:tcPr>
            <w:tcW w:w="3652" w:type="dxa"/>
          </w:tcPr>
          <w:p w:rsidR="006C2698" w:rsidRPr="008B4EB2" w:rsidRDefault="006C2698" w:rsidP="00856F4E">
            <w:r w:rsidRPr="008B4EB2">
              <w:t>Realização da prova didática</w:t>
            </w:r>
          </w:p>
        </w:tc>
        <w:tc>
          <w:tcPr>
            <w:tcW w:w="851" w:type="dxa"/>
          </w:tcPr>
          <w:p w:rsidR="006C2698" w:rsidRPr="00F32B8C" w:rsidRDefault="00025C98" w:rsidP="00856F4E">
            <w:r>
              <w:t>13</w:t>
            </w:r>
            <w:r w:rsidR="00220433">
              <w:t>/08</w:t>
            </w:r>
          </w:p>
        </w:tc>
        <w:tc>
          <w:tcPr>
            <w:tcW w:w="1134" w:type="dxa"/>
          </w:tcPr>
          <w:p w:rsidR="006C2698" w:rsidRPr="00F32B8C" w:rsidRDefault="008B4EB2" w:rsidP="00856F4E">
            <w:r>
              <w:t>08</w:t>
            </w:r>
            <w:r w:rsidR="006C2698">
              <w:t xml:space="preserve"> h</w:t>
            </w:r>
          </w:p>
        </w:tc>
        <w:tc>
          <w:tcPr>
            <w:tcW w:w="3007" w:type="dxa"/>
          </w:tcPr>
          <w:p w:rsidR="006C2698" w:rsidRPr="00F32B8C" w:rsidRDefault="00856F4E" w:rsidP="00856F4E">
            <w:r>
              <w:t>CCTA sala 2</w:t>
            </w:r>
            <w:r w:rsidR="002961D5">
              <w:t>15</w:t>
            </w:r>
            <w:r w:rsidR="005D73F4">
              <w:t>b</w:t>
            </w:r>
            <w:proofErr w:type="gramStart"/>
            <w:r w:rsidR="002961D5">
              <w:t xml:space="preserve">  </w:t>
            </w:r>
            <w:proofErr w:type="gramEnd"/>
            <w:r w:rsidR="002961D5">
              <w:t>( LENA)</w:t>
            </w:r>
          </w:p>
        </w:tc>
      </w:tr>
      <w:tr w:rsidR="005D73F4" w:rsidTr="00A961EC">
        <w:tc>
          <w:tcPr>
            <w:tcW w:w="3652" w:type="dxa"/>
          </w:tcPr>
          <w:p w:rsidR="005D73F4" w:rsidRPr="008B4EB2" w:rsidRDefault="005D73F4" w:rsidP="00856F4E">
            <w:r>
              <w:t>Divulgação do resultado da prova didática</w:t>
            </w:r>
          </w:p>
        </w:tc>
        <w:tc>
          <w:tcPr>
            <w:tcW w:w="851" w:type="dxa"/>
          </w:tcPr>
          <w:p w:rsidR="005D73F4" w:rsidRDefault="0090638D" w:rsidP="00856F4E">
            <w:r>
              <w:t xml:space="preserve">Até </w:t>
            </w:r>
            <w:r w:rsidR="005D73F4">
              <w:t>16/08</w:t>
            </w:r>
          </w:p>
        </w:tc>
        <w:tc>
          <w:tcPr>
            <w:tcW w:w="1134" w:type="dxa"/>
          </w:tcPr>
          <w:p w:rsidR="005D73F4" w:rsidRDefault="005D73F4" w:rsidP="00856F4E">
            <w:r>
              <w:t>12h</w:t>
            </w:r>
          </w:p>
        </w:tc>
        <w:tc>
          <w:tcPr>
            <w:tcW w:w="3007" w:type="dxa"/>
          </w:tcPr>
          <w:p w:rsidR="005D73F4" w:rsidRDefault="005D73F4" w:rsidP="005D73F4">
            <w:r>
              <w:t>Mural do DECOM e</w:t>
            </w:r>
          </w:p>
          <w:p w:rsidR="005D73F4" w:rsidRDefault="005D73F4" w:rsidP="005D73F4">
            <w:hyperlink r:id="rId4" w:history="1">
              <w:r>
                <w:rPr>
                  <w:rStyle w:val="Hyperlink"/>
                </w:rPr>
                <w:t>http://www.ccta.ufpb.br/</w:t>
              </w:r>
            </w:hyperlink>
            <w:r>
              <w:t xml:space="preserve">               </w:t>
            </w:r>
          </w:p>
        </w:tc>
      </w:tr>
      <w:tr w:rsidR="006C2698" w:rsidTr="00A961EC">
        <w:tc>
          <w:tcPr>
            <w:tcW w:w="3652" w:type="dxa"/>
          </w:tcPr>
          <w:p w:rsidR="006C2698" w:rsidRPr="00F32B8C" w:rsidRDefault="00220433" w:rsidP="00856F4E">
            <w:r>
              <w:t>Divulgação do resultado da prova de títulos</w:t>
            </w:r>
            <w:r w:rsidR="008B4EB2">
              <w:t xml:space="preserve"> e resultado parcial</w:t>
            </w:r>
          </w:p>
        </w:tc>
        <w:tc>
          <w:tcPr>
            <w:tcW w:w="851" w:type="dxa"/>
          </w:tcPr>
          <w:p w:rsidR="006C2698" w:rsidRPr="00F32B8C" w:rsidRDefault="00220433" w:rsidP="00856F4E">
            <w:r>
              <w:t>19/08</w:t>
            </w:r>
          </w:p>
        </w:tc>
        <w:tc>
          <w:tcPr>
            <w:tcW w:w="1134" w:type="dxa"/>
          </w:tcPr>
          <w:p w:rsidR="006C2698" w:rsidRPr="00F32B8C" w:rsidRDefault="008B4EB2" w:rsidP="00856F4E">
            <w:r>
              <w:t>12h</w:t>
            </w:r>
          </w:p>
        </w:tc>
        <w:tc>
          <w:tcPr>
            <w:tcW w:w="3007" w:type="dxa"/>
          </w:tcPr>
          <w:p w:rsidR="008B4EB2" w:rsidRDefault="006C2698" w:rsidP="00856F4E">
            <w:r>
              <w:t xml:space="preserve">     </w:t>
            </w:r>
            <w:r w:rsidR="008B4EB2">
              <w:t>Mural do DECOM e</w:t>
            </w:r>
          </w:p>
          <w:p w:rsidR="006C2698" w:rsidRPr="00F32B8C" w:rsidRDefault="00116F88" w:rsidP="00856F4E">
            <w:hyperlink r:id="rId5" w:history="1">
              <w:r w:rsidR="008B4EB2">
                <w:rPr>
                  <w:rStyle w:val="Hyperlink"/>
                </w:rPr>
                <w:t>http://www.ccta.ufpb.br/</w:t>
              </w:r>
            </w:hyperlink>
            <w:r w:rsidR="006C2698">
              <w:t xml:space="preserve">               </w:t>
            </w:r>
          </w:p>
        </w:tc>
      </w:tr>
      <w:tr w:rsidR="006C2698" w:rsidTr="00A961EC">
        <w:tc>
          <w:tcPr>
            <w:tcW w:w="3652" w:type="dxa"/>
          </w:tcPr>
          <w:p w:rsidR="006C2698" w:rsidRPr="00F32B8C" w:rsidRDefault="006C2698" w:rsidP="00856F4E">
            <w:r w:rsidRPr="008B4EB2">
              <w:t>Resultado final</w:t>
            </w:r>
          </w:p>
        </w:tc>
        <w:tc>
          <w:tcPr>
            <w:tcW w:w="851" w:type="dxa"/>
          </w:tcPr>
          <w:p w:rsidR="006C2698" w:rsidRPr="00F32B8C" w:rsidRDefault="00025C98" w:rsidP="00856F4E">
            <w:r>
              <w:t>2</w:t>
            </w:r>
            <w:r w:rsidR="00220433">
              <w:t>9/08</w:t>
            </w:r>
          </w:p>
        </w:tc>
        <w:tc>
          <w:tcPr>
            <w:tcW w:w="1134" w:type="dxa"/>
          </w:tcPr>
          <w:p w:rsidR="006C2698" w:rsidRPr="00F32B8C" w:rsidRDefault="006C2698" w:rsidP="00856F4E"/>
        </w:tc>
        <w:tc>
          <w:tcPr>
            <w:tcW w:w="3007" w:type="dxa"/>
          </w:tcPr>
          <w:p w:rsidR="008B4EB2" w:rsidRDefault="008B4EB2" w:rsidP="00856F4E">
            <w:r>
              <w:t xml:space="preserve">Mural do DECOM e </w:t>
            </w:r>
            <w:hyperlink r:id="rId6" w:history="1">
              <w:r>
                <w:rPr>
                  <w:rStyle w:val="Hyperlink"/>
                </w:rPr>
                <w:t>http://www.ccta.ufpb.br/</w:t>
              </w:r>
            </w:hyperlink>
          </w:p>
        </w:tc>
      </w:tr>
    </w:tbl>
    <w:p w:rsidR="006C2698" w:rsidRDefault="006C2698" w:rsidP="00856F4E">
      <w:pPr>
        <w:spacing w:after="0" w:line="240" w:lineRule="auto"/>
        <w:rPr>
          <w:b/>
        </w:rPr>
      </w:pPr>
    </w:p>
    <w:p w:rsidR="00BB2EAB" w:rsidRDefault="00BB2EAB" w:rsidP="00856F4E">
      <w:pPr>
        <w:spacing w:after="0" w:line="240" w:lineRule="auto"/>
      </w:pPr>
    </w:p>
    <w:sectPr w:rsidR="00BB2EAB" w:rsidSect="00427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6C2698"/>
    <w:rsid w:val="00025C98"/>
    <w:rsid w:val="00063689"/>
    <w:rsid w:val="000C7630"/>
    <w:rsid w:val="00116F88"/>
    <w:rsid w:val="00157672"/>
    <w:rsid w:val="00220433"/>
    <w:rsid w:val="002961D5"/>
    <w:rsid w:val="004767C5"/>
    <w:rsid w:val="004D5CBB"/>
    <w:rsid w:val="00557907"/>
    <w:rsid w:val="0058261C"/>
    <w:rsid w:val="005D73F4"/>
    <w:rsid w:val="0060721B"/>
    <w:rsid w:val="0064273E"/>
    <w:rsid w:val="00655EBD"/>
    <w:rsid w:val="00675BCF"/>
    <w:rsid w:val="006C2698"/>
    <w:rsid w:val="006D7616"/>
    <w:rsid w:val="006D7B09"/>
    <w:rsid w:val="00734637"/>
    <w:rsid w:val="00750820"/>
    <w:rsid w:val="007E1403"/>
    <w:rsid w:val="00833731"/>
    <w:rsid w:val="00856F4E"/>
    <w:rsid w:val="00865F81"/>
    <w:rsid w:val="008B4EB2"/>
    <w:rsid w:val="0090638D"/>
    <w:rsid w:val="00987DBB"/>
    <w:rsid w:val="00B86BA9"/>
    <w:rsid w:val="00BB2EAB"/>
    <w:rsid w:val="00C01430"/>
    <w:rsid w:val="00C03EAD"/>
    <w:rsid w:val="00CF4884"/>
    <w:rsid w:val="00E94FF7"/>
    <w:rsid w:val="00EA2E94"/>
    <w:rsid w:val="00EC2E99"/>
    <w:rsid w:val="00FB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u-paragraph">
    <w:name w:val="dou-paragraph"/>
    <w:basedOn w:val="Normal"/>
    <w:rsid w:val="0002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4EB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961D5"/>
    <w:pPr>
      <w:tabs>
        <w:tab w:val="left" w:pos="709"/>
      </w:tabs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961D5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ta.ufpb.br/" TargetMode="External"/><Relationship Id="rId5" Type="http://schemas.openxmlformats.org/officeDocument/2006/relationships/hyperlink" Target="http://www.ccta.ufpb.br/" TargetMode="External"/><Relationship Id="rId4" Type="http://schemas.openxmlformats.org/officeDocument/2006/relationships/hyperlink" Target="http://www.ccta.ufpb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2019-07-24T14:32:00Z</dcterms:created>
  <dcterms:modified xsi:type="dcterms:W3CDTF">2019-07-29T14:19:00Z</dcterms:modified>
</cp:coreProperties>
</file>